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BDF25" w14:textId="6FB2F827" w:rsidR="004E7B55" w:rsidRPr="008E05DF" w:rsidRDefault="004E7B55">
      <w:pPr>
        <w:rPr>
          <w:rFonts w:cstheme="minorHAnsi"/>
        </w:rPr>
      </w:pPr>
      <w:r w:rsidRPr="008E05DF">
        <w:rPr>
          <w:rFonts w:cstheme="minorHAnsi"/>
          <w:u w:val="single"/>
        </w:rPr>
        <w:t>Present:</w:t>
      </w:r>
      <w:r w:rsidRPr="008E05DF">
        <w:rPr>
          <w:rFonts w:cstheme="minorHAnsi"/>
        </w:rPr>
        <w:br/>
        <w:t xml:space="preserve">Marianne Hladun, </w:t>
      </w:r>
      <w:r w:rsidR="00787A3B">
        <w:rPr>
          <w:rFonts w:cstheme="minorHAnsi"/>
        </w:rPr>
        <w:t>Regional Executive Vice-President (REVP) Prairies</w:t>
      </w:r>
      <w:r w:rsidR="00787A3B">
        <w:rPr>
          <w:rFonts w:cstheme="minorHAnsi"/>
        </w:rPr>
        <w:br/>
      </w:r>
      <w:r w:rsidR="008E05DF" w:rsidRPr="008E05DF">
        <w:rPr>
          <w:rFonts w:cstheme="minorHAnsi"/>
        </w:rPr>
        <w:t>Neha Channan,</w:t>
      </w:r>
      <w:r w:rsidR="00787A3B">
        <w:rPr>
          <w:rFonts w:cstheme="minorHAnsi"/>
        </w:rPr>
        <w:t xml:space="preserve"> Racially Visible Persons Rep</w:t>
      </w:r>
      <w:r w:rsidR="00787A3B">
        <w:rPr>
          <w:rFonts w:cstheme="minorHAnsi"/>
        </w:rPr>
        <w:br/>
      </w:r>
      <w:r w:rsidR="008E05DF" w:rsidRPr="008E05DF">
        <w:rPr>
          <w:rFonts w:cstheme="minorHAnsi"/>
        </w:rPr>
        <w:t>Nestor Galarnyk,</w:t>
      </w:r>
      <w:r w:rsidR="00787A3B">
        <w:rPr>
          <w:rFonts w:cstheme="minorHAnsi"/>
        </w:rPr>
        <w:t xml:space="preserve"> Winnipeg Area Council Rep</w:t>
      </w:r>
      <w:r w:rsidR="00787A3B">
        <w:rPr>
          <w:rFonts w:cstheme="minorHAnsi"/>
        </w:rPr>
        <w:br/>
      </w:r>
      <w:r w:rsidR="00C3588E" w:rsidRPr="008E05DF">
        <w:rPr>
          <w:rFonts w:cstheme="minorHAnsi"/>
        </w:rPr>
        <w:t>Alec Goertzen,</w:t>
      </w:r>
      <w:r w:rsidR="00787A3B">
        <w:rPr>
          <w:rFonts w:cstheme="minorHAnsi"/>
        </w:rPr>
        <w:t xml:space="preserve"> Calgary Area Council Rep</w:t>
      </w:r>
      <w:r w:rsidR="00787A3B">
        <w:rPr>
          <w:rFonts w:cstheme="minorHAnsi"/>
        </w:rPr>
        <w:br/>
      </w:r>
      <w:r w:rsidR="008E05DF" w:rsidRPr="008E05DF">
        <w:rPr>
          <w:rFonts w:cstheme="minorHAnsi"/>
        </w:rPr>
        <w:t>Glenn Hollyoake</w:t>
      </w:r>
      <w:r w:rsidR="00C3588E" w:rsidRPr="008E05DF">
        <w:rPr>
          <w:rFonts w:cstheme="minorHAnsi"/>
        </w:rPr>
        <w:t>,</w:t>
      </w:r>
      <w:r w:rsidR="00787A3B">
        <w:rPr>
          <w:rFonts w:cstheme="minorHAnsi"/>
        </w:rPr>
        <w:t xml:space="preserve"> Young Workers Rep</w:t>
      </w:r>
      <w:r w:rsidR="00787A3B">
        <w:rPr>
          <w:rFonts w:cstheme="minorHAnsi"/>
        </w:rPr>
        <w:br/>
      </w:r>
      <w:r w:rsidR="00C3588E" w:rsidRPr="008E05DF">
        <w:rPr>
          <w:rFonts w:cstheme="minorHAnsi"/>
        </w:rPr>
        <w:t>Tim Hubick,</w:t>
      </w:r>
      <w:r w:rsidR="00787A3B">
        <w:rPr>
          <w:rFonts w:cstheme="minorHAnsi"/>
        </w:rPr>
        <w:t xml:space="preserve"> Southern Saskatchewan Geographical Rep</w:t>
      </w:r>
      <w:r w:rsidR="00787A3B">
        <w:rPr>
          <w:rFonts w:cstheme="minorHAnsi"/>
        </w:rPr>
        <w:br/>
      </w:r>
      <w:r w:rsidR="008E05DF" w:rsidRPr="008E05DF">
        <w:rPr>
          <w:rFonts w:cstheme="minorHAnsi"/>
        </w:rPr>
        <w:t>Evelyn Jackson,</w:t>
      </w:r>
      <w:r w:rsidR="00787A3B">
        <w:rPr>
          <w:rFonts w:cstheme="minorHAnsi"/>
        </w:rPr>
        <w:t xml:space="preserve"> Saskatoon Area Council Rep</w:t>
      </w:r>
      <w:r w:rsidR="00787A3B">
        <w:rPr>
          <w:rFonts w:cstheme="minorHAnsi"/>
        </w:rPr>
        <w:br/>
      </w:r>
      <w:r w:rsidR="008E05DF" w:rsidRPr="008E05DF">
        <w:rPr>
          <w:rFonts w:cstheme="minorHAnsi"/>
        </w:rPr>
        <w:t>Frank Janz,</w:t>
      </w:r>
      <w:r w:rsidR="00787A3B">
        <w:rPr>
          <w:rFonts w:cstheme="minorHAnsi"/>
        </w:rPr>
        <w:t xml:space="preserve"> Alternate REVP Prairies</w:t>
      </w:r>
      <w:r w:rsidR="00787A3B">
        <w:rPr>
          <w:rFonts w:cstheme="minorHAnsi"/>
        </w:rPr>
        <w:br/>
      </w:r>
      <w:r w:rsidR="008E05DF" w:rsidRPr="008E05DF">
        <w:rPr>
          <w:rFonts w:cstheme="minorHAnsi"/>
        </w:rPr>
        <w:t>Glen Johnston,</w:t>
      </w:r>
      <w:r w:rsidR="00787A3B">
        <w:rPr>
          <w:rFonts w:cstheme="minorHAnsi"/>
        </w:rPr>
        <w:t xml:space="preserve"> Westman Area Council Rep</w:t>
      </w:r>
      <w:r w:rsidR="00787A3B">
        <w:rPr>
          <w:rFonts w:cstheme="minorHAnsi"/>
        </w:rPr>
        <w:br/>
      </w:r>
      <w:r w:rsidR="008E05DF" w:rsidRPr="008E05DF">
        <w:rPr>
          <w:rFonts w:cstheme="minorHAnsi"/>
        </w:rPr>
        <w:t>Michelle Lang,</w:t>
      </w:r>
      <w:r w:rsidR="00787A3B">
        <w:rPr>
          <w:rFonts w:cstheme="minorHAnsi"/>
        </w:rPr>
        <w:t xml:space="preserve"> Directly Chartered Locals (DCL) Rep</w:t>
      </w:r>
      <w:r w:rsidR="00787A3B">
        <w:rPr>
          <w:rFonts w:cstheme="minorHAnsi"/>
        </w:rPr>
        <w:br/>
      </w:r>
      <w:r w:rsidR="008E05DF" w:rsidRPr="008E05DF">
        <w:rPr>
          <w:rFonts w:cstheme="minorHAnsi"/>
        </w:rPr>
        <w:t xml:space="preserve">Stasi </w:t>
      </w:r>
      <w:proofErr w:type="spellStart"/>
      <w:r w:rsidR="008E05DF" w:rsidRPr="008E05DF">
        <w:rPr>
          <w:rFonts w:cstheme="minorHAnsi"/>
        </w:rPr>
        <w:t>L’Hirondelle</w:t>
      </w:r>
      <w:proofErr w:type="spellEnd"/>
      <w:r w:rsidR="008E05DF" w:rsidRPr="008E05DF">
        <w:rPr>
          <w:rFonts w:cstheme="minorHAnsi"/>
        </w:rPr>
        <w:t>,</w:t>
      </w:r>
      <w:r w:rsidR="00787A3B">
        <w:rPr>
          <w:rFonts w:cstheme="minorHAnsi"/>
        </w:rPr>
        <w:t xml:space="preserve"> Northern Alberta Geographical Rep</w:t>
      </w:r>
      <w:r w:rsidR="00787A3B">
        <w:rPr>
          <w:rFonts w:cstheme="minorHAnsi"/>
        </w:rPr>
        <w:br/>
      </w:r>
      <w:r w:rsidR="008E05DF" w:rsidRPr="008E05DF">
        <w:rPr>
          <w:rFonts w:cstheme="minorHAnsi"/>
        </w:rPr>
        <w:t>Gus Mardli,</w:t>
      </w:r>
      <w:r w:rsidR="00787A3B">
        <w:rPr>
          <w:rFonts w:cstheme="minorHAnsi"/>
        </w:rPr>
        <w:t xml:space="preserve"> South-East Manitoba Geographical Rep</w:t>
      </w:r>
      <w:r w:rsidR="00787A3B">
        <w:rPr>
          <w:rFonts w:cstheme="minorHAnsi"/>
        </w:rPr>
        <w:br/>
      </w:r>
      <w:r w:rsidR="008E05DF" w:rsidRPr="008E05DF">
        <w:rPr>
          <w:rFonts w:cstheme="minorHAnsi"/>
        </w:rPr>
        <w:t>Heather McKinnon,</w:t>
      </w:r>
      <w:r w:rsidR="00787A3B">
        <w:rPr>
          <w:rFonts w:cstheme="minorHAnsi"/>
        </w:rPr>
        <w:t xml:space="preserve"> North-West Geographical Rep</w:t>
      </w:r>
      <w:r w:rsidR="00787A3B">
        <w:rPr>
          <w:rFonts w:cstheme="minorHAnsi"/>
        </w:rPr>
        <w:br/>
      </w:r>
      <w:r w:rsidR="00C3588E" w:rsidRPr="008E05DF">
        <w:rPr>
          <w:rFonts w:cstheme="minorHAnsi"/>
        </w:rPr>
        <w:t>Kirsten Strachey,</w:t>
      </w:r>
      <w:r w:rsidR="00787A3B">
        <w:rPr>
          <w:rFonts w:cstheme="minorHAnsi"/>
        </w:rPr>
        <w:t xml:space="preserve"> Southern Alberta Geographical Rep</w:t>
      </w:r>
      <w:r w:rsidR="00787A3B">
        <w:rPr>
          <w:rFonts w:cstheme="minorHAnsi"/>
        </w:rPr>
        <w:br/>
      </w:r>
      <w:r w:rsidR="00C3588E" w:rsidRPr="008E05DF">
        <w:rPr>
          <w:rFonts w:cstheme="minorHAnsi"/>
        </w:rPr>
        <w:t>Steve Sukhbir,</w:t>
      </w:r>
      <w:r w:rsidR="00787A3B">
        <w:rPr>
          <w:rFonts w:cstheme="minorHAnsi"/>
        </w:rPr>
        <w:t xml:space="preserve"> GLBTQ2+ Rep</w:t>
      </w:r>
      <w:r w:rsidR="00787A3B">
        <w:rPr>
          <w:rFonts w:cstheme="minorHAnsi"/>
        </w:rPr>
        <w:br/>
      </w:r>
      <w:r w:rsidR="00B740D2" w:rsidRPr="008E05DF">
        <w:rPr>
          <w:rFonts w:cstheme="minorHAnsi"/>
        </w:rPr>
        <w:t>Krysty Thomas,</w:t>
      </w:r>
      <w:r w:rsidR="00787A3B">
        <w:rPr>
          <w:rFonts w:cstheme="minorHAnsi"/>
        </w:rPr>
        <w:t xml:space="preserve"> Lethbridge &amp; District Area Council Rep</w:t>
      </w:r>
      <w:r w:rsidR="00787A3B">
        <w:rPr>
          <w:rFonts w:cstheme="minorHAnsi"/>
        </w:rPr>
        <w:br/>
      </w:r>
      <w:r w:rsidR="00B740D2" w:rsidRPr="008E05DF">
        <w:rPr>
          <w:rFonts w:cstheme="minorHAnsi"/>
        </w:rPr>
        <w:t>Lisa Garnier,</w:t>
      </w:r>
      <w:r w:rsidR="00787A3B">
        <w:rPr>
          <w:rFonts w:cstheme="minorHAnsi"/>
        </w:rPr>
        <w:t xml:space="preserve"> Regional Coordinator - Prairies</w:t>
      </w:r>
      <w:r w:rsidR="00787A3B">
        <w:rPr>
          <w:rFonts w:cstheme="minorHAnsi"/>
        </w:rPr>
        <w:br/>
      </w:r>
      <w:r w:rsidR="008E05DF" w:rsidRPr="008E05DF">
        <w:rPr>
          <w:rFonts w:cstheme="minorHAnsi"/>
        </w:rPr>
        <w:t>Alanna Makinson,</w:t>
      </w:r>
      <w:r w:rsidR="00787A3B">
        <w:rPr>
          <w:rFonts w:cstheme="minorHAnsi"/>
        </w:rPr>
        <w:t xml:space="preserve"> Political Communications Officer - Prairies</w:t>
      </w:r>
      <w:r w:rsidR="00787A3B">
        <w:rPr>
          <w:rFonts w:cstheme="minorHAnsi"/>
        </w:rPr>
        <w:br/>
      </w:r>
      <w:r w:rsidR="00B740D2" w:rsidRPr="008E05DF">
        <w:rPr>
          <w:rFonts w:cstheme="minorHAnsi"/>
        </w:rPr>
        <w:t>Shelley Jamieson</w:t>
      </w:r>
      <w:r w:rsidR="00787A3B">
        <w:rPr>
          <w:rFonts w:cstheme="minorHAnsi"/>
        </w:rPr>
        <w:t>, Term Assistant to REVP - Prairies</w:t>
      </w:r>
    </w:p>
    <w:p w14:paraId="5E7DCB15" w14:textId="15E89F7D" w:rsidR="004E7B55" w:rsidRPr="008E05DF" w:rsidRDefault="004E7B55">
      <w:pPr>
        <w:rPr>
          <w:rFonts w:cstheme="minorHAnsi"/>
        </w:rPr>
      </w:pPr>
      <w:r w:rsidRPr="008E05DF">
        <w:rPr>
          <w:rFonts w:cstheme="minorHAnsi"/>
          <w:u w:val="single"/>
        </w:rPr>
        <w:t>Absent:</w:t>
      </w:r>
      <w:r w:rsidR="00B740D2" w:rsidRPr="008E05DF">
        <w:rPr>
          <w:rFonts w:cstheme="minorHAnsi"/>
        </w:rPr>
        <w:br/>
      </w:r>
      <w:r w:rsidR="005F593D" w:rsidRPr="008E05DF">
        <w:rPr>
          <w:rFonts w:cstheme="minorHAnsi"/>
        </w:rPr>
        <w:t>Satinder Bains,</w:t>
      </w:r>
      <w:r w:rsidR="00787A3B">
        <w:rPr>
          <w:rFonts w:cstheme="minorHAnsi"/>
        </w:rPr>
        <w:t xml:space="preserve"> Regina Area Council Rep</w:t>
      </w:r>
      <w:r w:rsidR="00787A3B">
        <w:rPr>
          <w:rFonts w:cstheme="minorHAnsi"/>
        </w:rPr>
        <w:br/>
      </w:r>
      <w:r w:rsidR="005F593D" w:rsidRPr="008E05DF">
        <w:rPr>
          <w:rFonts w:cstheme="minorHAnsi"/>
        </w:rPr>
        <w:t>Janette Husak,</w:t>
      </w:r>
      <w:r w:rsidR="00787A3B">
        <w:rPr>
          <w:rFonts w:cstheme="minorHAnsi"/>
        </w:rPr>
        <w:t xml:space="preserve"> Indigenous Peoples Rep</w:t>
      </w:r>
      <w:r w:rsidR="00787A3B">
        <w:rPr>
          <w:rFonts w:cstheme="minorHAnsi"/>
        </w:rPr>
        <w:br/>
      </w:r>
      <w:r w:rsidR="005F593D" w:rsidRPr="008E05DF">
        <w:rPr>
          <w:rFonts w:cstheme="minorHAnsi"/>
        </w:rPr>
        <w:t>Dragana Ristivojevic,</w:t>
      </w:r>
      <w:r w:rsidR="00787A3B">
        <w:rPr>
          <w:rFonts w:cstheme="minorHAnsi"/>
        </w:rPr>
        <w:t xml:space="preserve"> Edmonton Area Council Rep</w:t>
      </w:r>
      <w:r w:rsidR="00787A3B">
        <w:rPr>
          <w:rFonts w:cstheme="minorHAnsi"/>
        </w:rPr>
        <w:br/>
      </w:r>
      <w:r w:rsidR="005F593D" w:rsidRPr="008E05DF">
        <w:rPr>
          <w:rFonts w:cstheme="minorHAnsi"/>
        </w:rPr>
        <w:t>Leila White</w:t>
      </w:r>
      <w:r w:rsidR="00787A3B">
        <w:rPr>
          <w:rFonts w:cstheme="minorHAnsi"/>
        </w:rPr>
        <w:t>, Regional Women’s Committee Rep</w:t>
      </w:r>
    </w:p>
    <w:p w14:paraId="54F7988E" w14:textId="51148CD2" w:rsidR="004E7B55" w:rsidRDefault="0052765E" w:rsidP="0052765E">
      <w:pPr>
        <w:pStyle w:val="ListParagraph"/>
        <w:numPr>
          <w:ilvl w:val="0"/>
          <w:numId w:val="1"/>
        </w:numPr>
        <w:ind w:left="360"/>
        <w:rPr>
          <w:rFonts w:cstheme="minorHAnsi"/>
        </w:rPr>
      </w:pPr>
      <w:r>
        <w:rPr>
          <w:rFonts w:cstheme="minorHAnsi"/>
        </w:rPr>
        <w:t xml:space="preserve">Call to order at </w:t>
      </w:r>
      <w:r w:rsidR="004E7B55" w:rsidRPr="0052765E">
        <w:rPr>
          <w:rFonts w:cstheme="minorHAnsi"/>
        </w:rPr>
        <w:t>7:</w:t>
      </w:r>
      <w:r w:rsidR="00B740D2" w:rsidRPr="0052765E">
        <w:rPr>
          <w:rFonts w:cstheme="minorHAnsi"/>
        </w:rPr>
        <w:t>05 p</w:t>
      </w:r>
      <w:r>
        <w:rPr>
          <w:rFonts w:cstheme="minorHAnsi"/>
        </w:rPr>
        <w:t>.</w:t>
      </w:r>
      <w:r w:rsidR="00B740D2" w:rsidRPr="0052765E">
        <w:rPr>
          <w:rFonts w:cstheme="minorHAnsi"/>
        </w:rPr>
        <w:t>m.</w:t>
      </w:r>
      <w:r>
        <w:rPr>
          <w:rFonts w:cstheme="minorHAnsi"/>
        </w:rPr>
        <w:t xml:space="preserve"> CST</w:t>
      </w:r>
      <w:r>
        <w:rPr>
          <w:rFonts w:cstheme="minorHAnsi"/>
        </w:rPr>
        <w:br/>
      </w:r>
    </w:p>
    <w:p w14:paraId="2C8EC091" w14:textId="1C6B28F6" w:rsidR="0052765E" w:rsidRDefault="0052765E" w:rsidP="0052765E">
      <w:pPr>
        <w:pStyle w:val="ListParagraph"/>
        <w:numPr>
          <w:ilvl w:val="0"/>
          <w:numId w:val="1"/>
        </w:numPr>
        <w:ind w:left="360"/>
        <w:rPr>
          <w:rFonts w:cstheme="minorHAnsi"/>
        </w:rPr>
      </w:pPr>
      <w:proofErr w:type="gramStart"/>
      <w:r>
        <w:rPr>
          <w:rFonts w:cstheme="minorHAnsi"/>
        </w:rPr>
        <w:t>Roll-Call</w:t>
      </w:r>
      <w:proofErr w:type="gramEnd"/>
      <w:r>
        <w:rPr>
          <w:rFonts w:cstheme="minorHAnsi"/>
        </w:rPr>
        <w:br/>
      </w:r>
    </w:p>
    <w:p w14:paraId="507636B1" w14:textId="79E6ADE8" w:rsidR="00B740D2" w:rsidRPr="0052765E" w:rsidRDefault="0052765E" w:rsidP="0052765E">
      <w:pPr>
        <w:pStyle w:val="ListParagraph"/>
        <w:numPr>
          <w:ilvl w:val="0"/>
          <w:numId w:val="1"/>
        </w:numPr>
        <w:tabs>
          <w:tab w:val="left" w:pos="1080"/>
        </w:tabs>
        <w:ind w:left="360"/>
        <w:rPr>
          <w:rFonts w:cstheme="minorHAnsi"/>
        </w:rPr>
      </w:pPr>
      <w:r w:rsidRPr="0052765E">
        <w:rPr>
          <w:rFonts w:cstheme="minorHAnsi"/>
        </w:rPr>
        <w:t>Adoption of Agenda</w:t>
      </w:r>
      <w:r w:rsidRPr="0052765E">
        <w:rPr>
          <w:rFonts w:cstheme="minorHAnsi"/>
        </w:rPr>
        <w:br/>
      </w:r>
      <w:r w:rsidRPr="0052765E">
        <w:rPr>
          <w:rFonts w:cstheme="minorHAnsi"/>
        </w:rPr>
        <w:br/>
        <w:t>m/s</w:t>
      </w:r>
      <w:r w:rsidRPr="0052765E">
        <w:rPr>
          <w:rFonts w:cstheme="minorHAnsi"/>
        </w:rPr>
        <w:tab/>
      </w:r>
      <w:r w:rsidR="00B740D2" w:rsidRPr="0052765E">
        <w:rPr>
          <w:rFonts w:cstheme="minorHAnsi"/>
        </w:rPr>
        <w:t>Tim Hubick / Glen Johnston</w:t>
      </w:r>
    </w:p>
    <w:p w14:paraId="45A19027" w14:textId="189FF8BA" w:rsidR="00277E7E" w:rsidRPr="0052765E" w:rsidRDefault="0052765E" w:rsidP="00C02220">
      <w:pPr>
        <w:ind w:firstLine="360"/>
        <w:rPr>
          <w:rFonts w:cstheme="minorHAnsi"/>
          <w:b/>
          <w:bCs/>
        </w:rPr>
      </w:pPr>
      <w:r w:rsidRPr="0052765E">
        <w:rPr>
          <w:rFonts w:cstheme="minorHAnsi"/>
          <w:b/>
          <w:bCs/>
        </w:rPr>
        <w:t>MOTION CARRIED</w:t>
      </w:r>
    </w:p>
    <w:p w14:paraId="7A496A88" w14:textId="00AA994D" w:rsidR="00B740D2" w:rsidRPr="0052765E" w:rsidRDefault="00B740D2" w:rsidP="0052765E">
      <w:pPr>
        <w:pStyle w:val="ListParagraph"/>
        <w:numPr>
          <w:ilvl w:val="0"/>
          <w:numId w:val="1"/>
        </w:numPr>
        <w:ind w:left="360"/>
        <w:rPr>
          <w:rFonts w:cstheme="minorHAnsi"/>
        </w:rPr>
      </w:pPr>
      <w:r w:rsidRPr="0052765E">
        <w:rPr>
          <w:rFonts w:cstheme="minorHAnsi"/>
        </w:rPr>
        <w:t>Convention Update</w:t>
      </w:r>
    </w:p>
    <w:p w14:paraId="2BCB1037" w14:textId="5D0984EB" w:rsidR="00C50551" w:rsidRPr="00C50551" w:rsidRDefault="00C50551" w:rsidP="00C50551">
      <w:pPr>
        <w:ind w:left="360"/>
        <w:rPr>
          <w:rFonts w:cstheme="minorHAnsi"/>
        </w:rPr>
      </w:pPr>
      <w:r>
        <w:rPr>
          <w:rFonts w:cstheme="minorHAnsi"/>
        </w:rPr>
        <w:t xml:space="preserve">Logistically the maximum that the convention platform can facilitate is 4 caucuses at a time. We have 6 geographic </w:t>
      </w:r>
      <w:r w:rsidR="00AF292D">
        <w:rPr>
          <w:rFonts w:cstheme="minorHAnsi"/>
        </w:rPr>
        <w:t>areas,</w:t>
      </w:r>
      <w:r>
        <w:rPr>
          <w:rFonts w:cstheme="minorHAnsi"/>
        </w:rPr>
        <w:t xml:space="preserve"> so we </w:t>
      </w:r>
      <w:proofErr w:type="gramStart"/>
      <w:r>
        <w:rPr>
          <w:rFonts w:cstheme="minorHAnsi"/>
        </w:rPr>
        <w:t>have to</w:t>
      </w:r>
      <w:proofErr w:type="gramEnd"/>
      <w:r>
        <w:rPr>
          <w:rFonts w:cstheme="minorHAnsi"/>
        </w:rPr>
        <w:t xml:space="preserve"> adjust our schedule</w:t>
      </w:r>
      <w:r w:rsidR="00AF292D">
        <w:rPr>
          <w:rFonts w:cstheme="minorHAnsi"/>
        </w:rPr>
        <w:t xml:space="preserve"> to accommodate these caucuses</w:t>
      </w:r>
      <w:r>
        <w:rPr>
          <w:rFonts w:cstheme="minorHAnsi"/>
        </w:rPr>
        <w:t xml:space="preserve">. They have confirmed that there will be training ahead of time on the platform. There is a revised Rules of Orders </w:t>
      </w:r>
      <w:r w:rsidR="00AF292D">
        <w:rPr>
          <w:rFonts w:cstheme="minorHAnsi"/>
        </w:rPr>
        <w:t xml:space="preserve">coming which will be approved by the NBoD and will apply to all Conventions. No speakers other than the National President. There is thought that speaking time of 3 minutes includes questions. We will invite the Federation of Labour Presidents and Labour Council, but they will not be speakers. The Elder will choose if they will be in Studio or not. The REVP, Regional Coordinator </w:t>
      </w:r>
      <w:r w:rsidR="00AF292D">
        <w:rPr>
          <w:rFonts w:cstheme="minorHAnsi"/>
        </w:rPr>
        <w:lastRenderedPageBreak/>
        <w:t>and the Assistant to the REVP will be in Studio. The Alternate REVP will need to be in Studio for when the REVP steps down to present their report and if anything happens to the REVP. Everyone else will be virtual. All reports, additions will be on the Platform</w:t>
      </w:r>
      <w:r w:rsidR="00207C4C">
        <w:rPr>
          <w:rFonts w:cstheme="minorHAnsi"/>
        </w:rPr>
        <w:t xml:space="preserve"> with push notifications</w:t>
      </w:r>
      <w:r w:rsidR="00AF292D">
        <w:rPr>
          <w:rFonts w:cstheme="minorHAnsi"/>
        </w:rPr>
        <w:t xml:space="preserve">. </w:t>
      </w:r>
      <w:r w:rsidR="00207C4C">
        <w:rPr>
          <w:rFonts w:cstheme="minorHAnsi"/>
        </w:rPr>
        <w:t xml:space="preserve">There will be a limited chat function which will be disabled during debate. There is a thought that there will be no referrals to Committees. A help option </w:t>
      </w:r>
      <w:proofErr w:type="gramStart"/>
      <w:r w:rsidR="00207C4C">
        <w:rPr>
          <w:rFonts w:cstheme="minorHAnsi"/>
        </w:rPr>
        <w:t>will be available</w:t>
      </w:r>
      <w:r w:rsidR="00A72292">
        <w:rPr>
          <w:rFonts w:cstheme="minorHAnsi"/>
        </w:rPr>
        <w:t xml:space="preserve"> to members</w:t>
      </w:r>
      <w:r w:rsidR="00207C4C">
        <w:rPr>
          <w:rFonts w:cstheme="minorHAnsi"/>
        </w:rPr>
        <w:t xml:space="preserve"> at all times</w:t>
      </w:r>
      <w:proofErr w:type="gramEnd"/>
      <w:r w:rsidR="00207C4C">
        <w:rPr>
          <w:rFonts w:cstheme="minorHAnsi"/>
        </w:rPr>
        <w:t xml:space="preserve">. There will be an opportunity for Vendors in the virtual Hall. </w:t>
      </w:r>
    </w:p>
    <w:p w14:paraId="4BFA230D" w14:textId="2C67F913" w:rsidR="0052765E" w:rsidRDefault="0003400E" w:rsidP="0052765E">
      <w:pPr>
        <w:ind w:firstLine="360"/>
        <w:rPr>
          <w:rFonts w:cstheme="minorHAnsi"/>
          <w:u w:val="single"/>
        </w:rPr>
      </w:pPr>
      <w:r w:rsidRPr="008E05DF">
        <w:rPr>
          <w:rFonts w:cstheme="minorHAnsi"/>
          <w:u w:val="single"/>
        </w:rPr>
        <w:t>Resolutions Committee:</w:t>
      </w:r>
    </w:p>
    <w:p w14:paraId="68D13BA5" w14:textId="44D58E9B" w:rsidR="0003400E" w:rsidRPr="008E05DF" w:rsidRDefault="0003400E" w:rsidP="0052765E">
      <w:pPr>
        <w:ind w:left="360"/>
        <w:rPr>
          <w:rFonts w:cstheme="minorHAnsi"/>
        </w:rPr>
      </w:pPr>
      <w:r w:rsidRPr="008E05DF">
        <w:rPr>
          <w:rFonts w:cstheme="minorHAnsi"/>
        </w:rPr>
        <w:t xml:space="preserve">February 19 date </w:t>
      </w:r>
      <w:r w:rsidR="0052765E">
        <w:rPr>
          <w:rFonts w:cstheme="minorHAnsi"/>
        </w:rPr>
        <w:t xml:space="preserve">is the deadline for supplemental </w:t>
      </w:r>
      <w:r w:rsidRPr="008E05DF">
        <w:rPr>
          <w:rFonts w:cstheme="minorHAnsi"/>
        </w:rPr>
        <w:t>resolutions. We have not received any supplemental resolutions however Committees will have to meet to identify 10 priorities as Committees can change the order of the priorities. If there are no supplemental resolutions, we can try to find a time for the Committees to review the priorities on a day other than Sunday. Committees can review their whole priorities. Co-chairs will be on camera at Convention. There will be training for that.</w:t>
      </w:r>
    </w:p>
    <w:p w14:paraId="0775D024" w14:textId="77777777" w:rsidR="00A72292" w:rsidRDefault="0003400E" w:rsidP="00A72292">
      <w:pPr>
        <w:ind w:left="360"/>
        <w:rPr>
          <w:rFonts w:cstheme="minorHAnsi"/>
          <w:u w:val="single"/>
        </w:rPr>
      </w:pPr>
      <w:r w:rsidRPr="008E05DF">
        <w:rPr>
          <w:rFonts w:cstheme="minorHAnsi"/>
          <w:u w:val="single"/>
        </w:rPr>
        <w:t>Draft Agenda:</w:t>
      </w:r>
    </w:p>
    <w:p w14:paraId="31D1BF68" w14:textId="609103D1" w:rsidR="00C730EE" w:rsidRDefault="00910B2A" w:rsidP="00C730EE">
      <w:pPr>
        <w:ind w:left="360"/>
        <w:rPr>
          <w:rFonts w:cstheme="minorHAnsi"/>
          <w:u w:val="single"/>
        </w:rPr>
      </w:pPr>
      <w:r>
        <w:rPr>
          <w:rFonts w:cstheme="minorHAnsi"/>
        </w:rPr>
        <w:t xml:space="preserve">Highlights: </w:t>
      </w:r>
      <w:r w:rsidR="004B5B2C">
        <w:rPr>
          <w:rFonts w:cstheme="minorHAnsi"/>
        </w:rPr>
        <w:t xml:space="preserve">The draft agenda is a just an attempt to slot things in there. We will be meeting 4.5 hours per day and outside of that we will have caucuses. We are trying to get as much resolution time as possible. </w:t>
      </w:r>
      <w:r w:rsidR="00F231A0" w:rsidRPr="008E05DF">
        <w:rPr>
          <w:rFonts w:cstheme="minorHAnsi"/>
        </w:rPr>
        <w:t xml:space="preserve">There will be a registration at least one hour before Convention. We will be doing a new delegate orientation and may record </w:t>
      </w:r>
      <w:proofErr w:type="gramStart"/>
      <w:r w:rsidR="00F231A0" w:rsidRPr="008E05DF">
        <w:rPr>
          <w:rFonts w:cstheme="minorHAnsi"/>
        </w:rPr>
        <w:t>it</w:t>
      </w:r>
      <w:proofErr w:type="gramEnd"/>
      <w:r w:rsidR="008A7C3C">
        <w:rPr>
          <w:rFonts w:cstheme="minorHAnsi"/>
        </w:rPr>
        <w:t xml:space="preserve"> so it is available at any time</w:t>
      </w:r>
      <w:r w:rsidR="00F231A0" w:rsidRPr="008E05DF">
        <w:rPr>
          <w:rFonts w:cstheme="minorHAnsi"/>
        </w:rPr>
        <w:t xml:space="preserve">. </w:t>
      </w:r>
      <w:r w:rsidR="00D73BD4" w:rsidRPr="008E05DF">
        <w:rPr>
          <w:rFonts w:cstheme="minorHAnsi"/>
        </w:rPr>
        <w:t>The platform is well laid out. The plan is that we start at 10 am Manitoba time in 90-minute blocks. The Indigenous Opening will be live. Jackie Oswald will be singing Solidarity Forever. National President’s address will be live. The Platform</w:t>
      </w:r>
      <w:r w:rsidR="004B5B2C">
        <w:rPr>
          <w:rFonts w:cstheme="minorHAnsi"/>
        </w:rPr>
        <w:t xml:space="preserve"> </w:t>
      </w:r>
      <w:r w:rsidR="00D73BD4" w:rsidRPr="008E05DF">
        <w:rPr>
          <w:rFonts w:cstheme="minorHAnsi"/>
        </w:rPr>
        <w:t>does the election, but a staff person will run the election. Afternoon go to the budget, then to By-Laws</w:t>
      </w:r>
      <w:r w:rsidR="004B5B2C">
        <w:rPr>
          <w:rFonts w:cstheme="minorHAnsi"/>
        </w:rPr>
        <w:t xml:space="preserve"> Committee</w:t>
      </w:r>
      <w:r w:rsidR="00D73BD4" w:rsidRPr="008E05DF">
        <w:rPr>
          <w:rFonts w:cstheme="minorHAnsi"/>
        </w:rPr>
        <w:t xml:space="preserve">. May have a submission for questions for the REVP Candidates Forum. </w:t>
      </w:r>
      <w:r>
        <w:rPr>
          <w:rFonts w:cstheme="minorHAnsi"/>
        </w:rPr>
        <w:t xml:space="preserve">That evening will be the </w:t>
      </w:r>
      <w:r w:rsidR="00D73BD4" w:rsidRPr="008E05DF">
        <w:rPr>
          <w:rFonts w:cstheme="minorHAnsi"/>
        </w:rPr>
        <w:t xml:space="preserve">Candidate Forum may be on Zoom platform. </w:t>
      </w:r>
      <w:r>
        <w:rPr>
          <w:rFonts w:cstheme="minorHAnsi"/>
        </w:rPr>
        <w:t>Sunday may move the elections to the morning if that is preferred.</w:t>
      </w:r>
      <w:r w:rsidR="00C730EE">
        <w:rPr>
          <w:rFonts w:cstheme="minorHAnsi"/>
        </w:rPr>
        <w:t xml:space="preserve"> Updated draft agenda will go out to PRC when available.</w:t>
      </w:r>
    </w:p>
    <w:p w14:paraId="6CD71A6A" w14:textId="56A8D7DD" w:rsidR="00C730EE" w:rsidRPr="008E05DF" w:rsidRDefault="00C730EE" w:rsidP="00C730EE">
      <w:pPr>
        <w:ind w:left="360"/>
        <w:rPr>
          <w:rFonts w:cstheme="minorHAnsi"/>
        </w:rPr>
      </w:pPr>
      <w:r w:rsidRPr="008E05DF">
        <w:rPr>
          <w:rFonts w:cstheme="minorHAnsi"/>
          <w:u w:val="single"/>
        </w:rPr>
        <w:t>Nominations:</w:t>
      </w:r>
      <w:r w:rsidRPr="008E05DF">
        <w:rPr>
          <w:rFonts w:cstheme="minorHAnsi"/>
        </w:rPr>
        <w:br/>
      </w:r>
      <w:r>
        <w:rPr>
          <w:rFonts w:cstheme="minorHAnsi"/>
        </w:rPr>
        <w:t>All candidates w</w:t>
      </w:r>
      <w:r w:rsidRPr="008E05DF">
        <w:rPr>
          <w:rFonts w:cstheme="minorHAnsi"/>
        </w:rPr>
        <w:t>ill be entitled to receive delegates list for your caucus.</w:t>
      </w:r>
    </w:p>
    <w:p w14:paraId="2B612CB3" w14:textId="2DB2ACB1" w:rsidR="0003400E" w:rsidRPr="008E05DF" w:rsidRDefault="00910B2A" w:rsidP="00A72292">
      <w:pPr>
        <w:ind w:left="360"/>
        <w:rPr>
          <w:rFonts w:cstheme="minorHAnsi"/>
        </w:rPr>
      </w:pPr>
      <w:r w:rsidRPr="00F5596E">
        <w:rPr>
          <w:rFonts w:cstheme="minorHAnsi"/>
          <w:b/>
          <w:bCs/>
          <w:u w:val="single"/>
        </w:rPr>
        <w:t>Action:</w:t>
      </w:r>
      <w:r>
        <w:rPr>
          <w:rFonts w:cstheme="minorHAnsi"/>
        </w:rPr>
        <w:br/>
      </w:r>
      <w:r w:rsidR="00C30FF2" w:rsidRPr="008E05DF">
        <w:rPr>
          <w:rFonts w:cstheme="minorHAnsi"/>
        </w:rPr>
        <w:t xml:space="preserve">Introductions of the Council – we could arrange to have your cameras </w:t>
      </w:r>
      <w:proofErr w:type="gramStart"/>
      <w:r w:rsidR="00C30FF2" w:rsidRPr="008E05DF">
        <w:rPr>
          <w:rFonts w:cstheme="minorHAnsi"/>
        </w:rPr>
        <w:t>on</w:t>
      </w:r>
      <w:proofErr w:type="gramEnd"/>
      <w:r w:rsidR="00C30FF2" w:rsidRPr="008E05DF">
        <w:rPr>
          <w:rFonts w:cstheme="minorHAnsi"/>
        </w:rPr>
        <w:t xml:space="preserve"> or we could use your picture from the website. </w:t>
      </w:r>
      <w:r w:rsidR="00C30FF2" w:rsidRPr="00F5596E">
        <w:rPr>
          <w:rFonts w:cstheme="minorHAnsi"/>
          <w:i/>
          <w:iCs/>
        </w:rPr>
        <w:t>What is the will of the Council?</w:t>
      </w:r>
    </w:p>
    <w:p w14:paraId="7E85BDC2" w14:textId="2BC7CB7B" w:rsidR="00C23B8A" w:rsidRPr="00C23B8A" w:rsidRDefault="000D32DC" w:rsidP="00C23B8A">
      <w:pPr>
        <w:pStyle w:val="ListParagraph"/>
        <w:numPr>
          <w:ilvl w:val="0"/>
          <w:numId w:val="1"/>
        </w:numPr>
        <w:ind w:left="360"/>
        <w:rPr>
          <w:rFonts w:cstheme="minorHAnsi"/>
        </w:rPr>
      </w:pPr>
      <w:r w:rsidRPr="00C23B8A">
        <w:rPr>
          <w:rFonts w:cstheme="minorHAnsi"/>
        </w:rPr>
        <w:t>Survey Results</w:t>
      </w:r>
    </w:p>
    <w:p w14:paraId="1C68A72E" w14:textId="19F5C935" w:rsidR="000D32DC" w:rsidRDefault="000D32DC" w:rsidP="004A2A98">
      <w:pPr>
        <w:ind w:left="360"/>
        <w:rPr>
          <w:rFonts w:cstheme="minorHAnsi"/>
        </w:rPr>
      </w:pPr>
      <w:r w:rsidRPr="008E05DF">
        <w:rPr>
          <w:rFonts w:cstheme="minorHAnsi"/>
        </w:rPr>
        <w:t xml:space="preserve">Marianne reviewed the results. Highlights were the number of respondents </w:t>
      </w:r>
      <w:r w:rsidR="00F5596E">
        <w:rPr>
          <w:rFonts w:cstheme="minorHAnsi"/>
        </w:rPr>
        <w:t xml:space="preserve">(nearly 1,800) responses </w:t>
      </w:r>
      <w:r w:rsidRPr="008E05DF">
        <w:rPr>
          <w:rFonts w:cstheme="minorHAnsi"/>
        </w:rPr>
        <w:t xml:space="preserve">and </w:t>
      </w:r>
      <w:r w:rsidR="00F5596E">
        <w:rPr>
          <w:rFonts w:cstheme="minorHAnsi"/>
        </w:rPr>
        <w:t xml:space="preserve">78% </w:t>
      </w:r>
      <w:r w:rsidRPr="008E05DF">
        <w:rPr>
          <w:rFonts w:cstheme="minorHAnsi"/>
        </w:rPr>
        <w:t xml:space="preserve">completed </w:t>
      </w:r>
      <w:r w:rsidR="00F5596E">
        <w:rPr>
          <w:rFonts w:cstheme="minorHAnsi"/>
        </w:rPr>
        <w:t xml:space="preserve">the </w:t>
      </w:r>
      <w:r w:rsidRPr="008E05DF">
        <w:rPr>
          <w:rFonts w:cstheme="minorHAnsi"/>
        </w:rPr>
        <w:t>survey</w:t>
      </w:r>
      <w:r w:rsidR="00F5596E">
        <w:rPr>
          <w:rFonts w:cstheme="minorHAnsi"/>
        </w:rPr>
        <w:t xml:space="preserve"> in full</w:t>
      </w:r>
      <w:r w:rsidRPr="008E05DF">
        <w:rPr>
          <w:rFonts w:cstheme="minorHAnsi"/>
        </w:rPr>
        <w:t xml:space="preserve">. </w:t>
      </w:r>
      <w:r w:rsidR="00F5596E">
        <w:rPr>
          <w:rFonts w:cstheme="minorHAnsi"/>
        </w:rPr>
        <w:t xml:space="preserve">Full information is available however the file is very large </w:t>
      </w:r>
      <w:r w:rsidR="002504F0">
        <w:rPr>
          <w:rFonts w:cstheme="minorHAnsi"/>
        </w:rPr>
        <w:t xml:space="preserve">(1.6 MG) </w:t>
      </w:r>
      <w:r w:rsidR="00F5596E">
        <w:rPr>
          <w:rFonts w:cstheme="minorHAnsi"/>
        </w:rPr>
        <w:t xml:space="preserve">and the report is 400 pages in total. #1 </w:t>
      </w:r>
      <w:r w:rsidR="00B727E3">
        <w:rPr>
          <w:rFonts w:cstheme="minorHAnsi"/>
        </w:rPr>
        <w:t xml:space="preserve">point is that the </w:t>
      </w:r>
      <w:r w:rsidR="00F5596E">
        <w:rPr>
          <w:rFonts w:cstheme="minorHAnsi"/>
        </w:rPr>
        <w:t xml:space="preserve">significant portion of the members did not hold a position within the Union. 90% are using the Prairies website. Good usage on Facebook. Almost everybody gets our newsletter. </w:t>
      </w:r>
      <w:r w:rsidR="00B727E3">
        <w:rPr>
          <w:rFonts w:cstheme="minorHAnsi"/>
        </w:rPr>
        <w:t>Webinars were well attended and preferred if they were once per month. Over 200 respondents identified as a young worker.</w:t>
      </w:r>
      <w:r w:rsidR="002504F0">
        <w:rPr>
          <w:rFonts w:cstheme="minorHAnsi"/>
        </w:rPr>
        <w:t xml:space="preserve"> Lots of discussion about education and </w:t>
      </w:r>
      <w:r w:rsidR="00B62B28">
        <w:rPr>
          <w:rFonts w:cstheme="minorHAnsi"/>
        </w:rPr>
        <w:t>connecting</w:t>
      </w:r>
      <w:r w:rsidR="002504F0">
        <w:rPr>
          <w:rFonts w:cstheme="minorHAnsi"/>
        </w:rPr>
        <w:t xml:space="preserve"> with the Office. </w:t>
      </w:r>
      <w:r w:rsidR="00B62B28">
        <w:rPr>
          <w:rFonts w:cstheme="minorHAnsi"/>
        </w:rPr>
        <w:t xml:space="preserve">Have discussed with the staff to possibly do 30-minute lunch sessions about my union, dues, etc. </w:t>
      </w:r>
      <w:r w:rsidR="008454C0">
        <w:rPr>
          <w:rFonts w:cstheme="minorHAnsi"/>
        </w:rPr>
        <w:t xml:space="preserve">PRC Committees should look at this report to see how we </w:t>
      </w:r>
      <w:r w:rsidR="008454C0">
        <w:rPr>
          <w:rFonts w:cstheme="minorHAnsi"/>
        </w:rPr>
        <w:lastRenderedPageBreak/>
        <w:t xml:space="preserve">can improve. </w:t>
      </w:r>
      <w:r w:rsidR="00207D84" w:rsidRPr="008E05DF">
        <w:rPr>
          <w:rFonts w:cstheme="minorHAnsi"/>
        </w:rPr>
        <w:t xml:space="preserve">We will be coming back to this. </w:t>
      </w:r>
      <w:r w:rsidR="008454C0">
        <w:rPr>
          <w:rFonts w:cstheme="minorHAnsi"/>
        </w:rPr>
        <w:t xml:space="preserve">We will come up with a </w:t>
      </w:r>
      <w:r w:rsidR="00207D84" w:rsidRPr="008E05DF">
        <w:rPr>
          <w:rFonts w:cstheme="minorHAnsi"/>
        </w:rPr>
        <w:t xml:space="preserve">strategy. If you have suggestions, </w:t>
      </w:r>
      <w:r w:rsidR="00BF77FF">
        <w:rPr>
          <w:rFonts w:cstheme="minorHAnsi"/>
        </w:rPr>
        <w:t xml:space="preserve">please </w:t>
      </w:r>
      <w:r w:rsidR="00207D84" w:rsidRPr="008E05DF">
        <w:rPr>
          <w:rFonts w:cstheme="minorHAnsi"/>
        </w:rPr>
        <w:t xml:space="preserve">share </w:t>
      </w:r>
      <w:r w:rsidR="00BF77FF">
        <w:rPr>
          <w:rFonts w:cstheme="minorHAnsi"/>
        </w:rPr>
        <w:t>them</w:t>
      </w:r>
      <w:r w:rsidR="008454C0">
        <w:rPr>
          <w:rFonts w:cstheme="minorHAnsi"/>
        </w:rPr>
        <w:t xml:space="preserve"> with me.</w:t>
      </w:r>
    </w:p>
    <w:p w14:paraId="0534BA38" w14:textId="2AD6037B" w:rsidR="00C23B8A" w:rsidRPr="00C23B8A" w:rsidRDefault="00C23B8A" w:rsidP="00C23B8A">
      <w:pPr>
        <w:pStyle w:val="ListParagraph"/>
        <w:numPr>
          <w:ilvl w:val="0"/>
          <w:numId w:val="1"/>
        </w:numPr>
        <w:ind w:left="360"/>
        <w:rPr>
          <w:rFonts w:cstheme="minorHAnsi"/>
        </w:rPr>
      </w:pPr>
      <w:r w:rsidRPr="00C23B8A">
        <w:rPr>
          <w:rFonts w:cstheme="minorHAnsi"/>
        </w:rPr>
        <w:t>Committees</w:t>
      </w:r>
    </w:p>
    <w:p w14:paraId="1D0985F4" w14:textId="7DE01E42" w:rsidR="00E2264F" w:rsidRPr="008454C0" w:rsidRDefault="00E2264F" w:rsidP="00E2264F">
      <w:pPr>
        <w:ind w:left="360"/>
        <w:rPr>
          <w:rFonts w:cstheme="minorHAnsi"/>
          <w:u w:val="single"/>
        </w:rPr>
      </w:pPr>
      <w:r w:rsidRPr="008454C0">
        <w:rPr>
          <w:rFonts w:cstheme="minorHAnsi"/>
          <w:u w:val="single"/>
        </w:rPr>
        <w:t>Regional Health &amp; Safety:</w:t>
      </w:r>
    </w:p>
    <w:p w14:paraId="116499B1" w14:textId="77777777" w:rsidR="00E2264F" w:rsidRPr="008E05DF" w:rsidRDefault="00E2264F" w:rsidP="00E2264F">
      <w:pPr>
        <w:ind w:left="360"/>
        <w:rPr>
          <w:rFonts w:cstheme="minorHAnsi"/>
        </w:rPr>
      </w:pPr>
      <w:r>
        <w:rPr>
          <w:rFonts w:cstheme="minorHAnsi"/>
        </w:rPr>
        <w:t>Thank you, Kirsten for stepping up into the Co-Chair position.</w:t>
      </w:r>
    </w:p>
    <w:p w14:paraId="60614723" w14:textId="0EF302E1" w:rsidR="008454C0" w:rsidRDefault="00207D84" w:rsidP="00C730EE">
      <w:pPr>
        <w:ind w:left="360"/>
        <w:rPr>
          <w:rFonts w:cstheme="minorHAnsi"/>
          <w:u w:val="single"/>
        </w:rPr>
      </w:pPr>
      <w:r w:rsidRPr="00915438">
        <w:rPr>
          <w:rFonts w:cstheme="minorHAnsi"/>
          <w:u w:val="single"/>
        </w:rPr>
        <w:t>Area Councils</w:t>
      </w:r>
      <w:r w:rsidR="008454C0">
        <w:rPr>
          <w:rFonts w:cstheme="minorHAnsi"/>
          <w:u w:val="single"/>
        </w:rPr>
        <w:t>:</w:t>
      </w:r>
    </w:p>
    <w:p w14:paraId="0D668E26" w14:textId="7CF8F0B0" w:rsidR="00207D84" w:rsidRPr="008E05DF" w:rsidRDefault="008454C0" w:rsidP="00C730EE">
      <w:pPr>
        <w:ind w:left="360"/>
        <w:rPr>
          <w:rFonts w:cstheme="minorHAnsi"/>
        </w:rPr>
      </w:pPr>
      <w:r>
        <w:rPr>
          <w:rFonts w:cstheme="minorHAnsi"/>
        </w:rPr>
        <w:t>Recruitment</w:t>
      </w:r>
      <w:r w:rsidR="00E2264F">
        <w:rPr>
          <w:rFonts w:cstheme="minorHAnsi"/>
        </w:rPr>
        <w:t xml:space="preserve"> and </w:t>
      </w:r>
      <w:r>
        <w:rPr>
          <w:rFonts w:cstheme="minorHAnsi"/>
        </w:rPr>
        <w:t>p</w:t>
      </w:r>
      <w:r w:rsidR="00207D84" w:rsidRPr="008E05DF">
        <w:rPr>
          <w:rFonts w:cstheme="minorHAnsi"/>
        </w:rPr>
        <w:t>lanning around federal elections.</w:t>
      </w:r>
    </w:p>
    <w:p w14:paraId="698DDFDE" w14:textId="77777777" w:rsidR="008454C0" w:rsidRDefault="00207D84" w:rsidP="00C730EE">
      <w:pPr>
        <w:ind w:left="360"/>
        <w:rPr>
          <w:rFonts w:cstheme="minorHAnsi"/>
        </w:rPr>
      </w:pPr>
      <w:r w:rsidRPr="00915438">
        <w:rPr>
          <w:rFonts w:cstheme="minorHAnsi"/>
          <w:u w:val="single"/>
        </w:rPr>
        <w:t>RWC:</w:t>
      </w:r>
    </w:p>
    <w:p w14:paraId="7A23C5AB" w14:textId="15A3E114" w:rsidR="00207D84" w:rsidRPr="008E05DF" w:rsidRDefault="008454C0" w:rsidP="00C730EE">
      <w:pPr>
        <w:ind w:left="360"/>
        <w:rPr>
          <w:rFonts w:cstheme="minorHAnsi"/>
        </w:rPr>
      </w:pPr>
      <w:r w:rsidRPr="008E05DF">
        <w:rPr>
          <w:rFonts w:cstheme="minorHAnsi"/>
        </w:rPr>
        <w:t>Childcare</w:t>
      </w:r>
      <w:r w:rsidR="00207D84" w:rsidRPr="008E05DF">
        <w:rPr>
          <w:rFonts w:cstheme="minorHAnsi"/>
        </w:rPr>
        <w:t>, domestic violence in COVID situation, mental health and other supports for survivors</w:t>
      </w:r>
      <w:r w:rsidR="00E2264F">
        <w:rPr>
          <w:rFonts w:cstheme="minorHAnsi"/>
        </w:rPr>
        <w:t xml:space="preserve"> are scarce at best, amid a pandemic it is worse. RWCs were tasked to go back to their Committees and find out what supports are available and ask what is needed, do we need to lobby.</w:t>
      </w:r>
    </w:p>
    <w:p w14:paraId="615020F7" w14:textId="77777777" w:rsidR="008454C0" w:rsidRPr="008454C0" w:rsidRDefault="00207D84" w:rsidP="00C730EE">
      <w:pPr>
        <w:ind w:left="360"/>
        <w:rPr>
          <w:rFonts w:cstheme="minorHAnsi"/>
          <w:u w:val="single"/>
        </w:rPr>
      </w:pPr>
      <w:r w:rsidRPr="008454C0">
        <w:rPr>
          <w:rFonts w:cstheme="minorHAnsi"/>
          <w:u w:val="single"/>
        </w:rPr>
        <w:t>HRC</w:t>
      </w:r>
      <w:r w:rsidR="008454C0" w:rsidRPr="008454C0">
        <w:rPr>
          <w:rFonts w:cstheme="minorHAnsi"/>
          <w:u w:val="single"/>
        </w:rPr>
        <w:t>:</w:t>
      </w:r>
    </w:p>
    <w:p w14:paraId="5F053258" w14:textId="4C55C199" w:rsidR="00207D84" w:rsidRDefault="00207D84" w:rsidP="00C730EE">
      <w:pPr>
        <w:ind w:left="360"/>
        <w:rPr>
          <w:rFonts w:cstheme="minorHAnsi"/>
        </w:rPr>
      </w:pPr>
      <w:r w:rsidRPr="008E05DF">
        <w:rPr>
          <w:rFonts w:cstheme="minorHAnsi"/>
        </w:rPr>
        <w:t>Deal with several equity groups, they are going back to see what the issues are in their Communities</w:t>
      </w:r>
      <w:r w:rsidR="00E2264F">
        <w:rPr>
          <w:rFonts w:cstheme="minorHAnsi"/>
        </w:rPr>
        <w:t>.</w:t>
      </w:r>
      <w:r w:rsidRPr="008E05DF">
        <w:rPr>
          <w:rFonts w:cstheme="minorHAnsi"/>
        </w:rPr>
        <w:t xml:space="preserve"> Anti-racism movement, what does it mean in terms of </w:t>
      </w:r>
      <w:proofErr w:type="gramStart"/>
      <w:r w:rsidRPr="008E05DF">
        <w:rPr>
          <w:rFonts w:cstheme="minorHAnsi"/>
        </w:rPr>
        <w:t>taking action</w:t>
      </w:r>
      <w:proofErr w:type="gramEnd"/>
      <w:r w:rsidRPr="008E05DF">
        <w:rPr>
          <w:rFonts w:cstheme="minorHAnsi"/>
        </w:rPr>
        <w:t>, what are you lobbying on</w:t>
      </w:r>
      <w:r w:rsidR="00E2264F">
        <w:rPr>
          <w:rFonts w:cstheme="minorHAnsi"/>
        </w:rPr>
        <w:t>.</w:t>
      </w:r>
    </w:p>
    <w:p w14:paraId="5E0E02C2" w14:textId="1E5D1DD1" w:rsidR="00E2264F" w:rsidRDefault="003E1296" w:rsidP="00C730EE">
      <w:pPr>
        <w:ind w:left="360"/>
        <w:rPr>
          <w:rFonts w:cstheme="minorHAnsi"/>
        </w:rPr>
      </w:pPr>
      <w:r>
        <w:rPr>
          <w:rFonts w:cstheme="minorHAnsi"/>
        </w:rPr>
        <w:t xml:space="preserve">Committees have follow-up calls which </w:t>
      </w:r>
      <w:r w:rsidR="00E2264F">
        <w:rPr>
          <w:rFonts w:cstheme="minorHAnsi"/>
        </w:rPr>
        <w:t>will include the staff Reps assigned to the Committees.</w:t>
      </w:r>
    </w:p>
    <w:p w14:paraId="7558359E" w14:textId="4345BFE8" w:rsidR="00C23B8A" w:rsidRPr="00C23B8A" w:rsidRDefault="00A94BF9" w:rsidP="00C23B8A">
      <w:pPr>
        <w:pStyle w:val="ListParagraph"/>
        <w:numPr>
          <w:ilvl w:val="0"/>
          <w:numId w:val="1"/>
        </w:numPr>
        <w:ind w:left="360"/>
        <w:rPr>
          <w:rFonts w:cstheme="minorHAnsi"/>
        </w:rPr>
      </w:pPr>
      <w:r w:rsidRPr="00C23B8A">
        <w:rPr>
          <w:rFonts w:cstheme="minorHAnsi"/>
        </w:rPr>
        <w:t>Committee Council Reporting Procedures</w:t>
      </w:r>
    </w:p>
    <w:p w14:paraId="74B14CAD" w14:textId="13811EC3" w:rsidR="00207D84" w:rsidRPr="008E05DF" w:rsidRDefault="00A94722" w:rsidP="00C730EE">
      <w:pPr>
        <w:ind w:left="360"/>
        <w:rPr>
          <w:rFonts w:cstheme="minorHAnsi"/>
        </w:rPr>
      </w:pPr>
      <w:r>
        <w:rPr>
          <w:rFonts w:cstheme="minorHAnsi"/>
        </w:rPr>
        <w:t xml:space="preserve">Many thanks to the </w:t>
      </w:r>
      <w:r w:rsidR="00A94BF9" w:rsidRPr="008E05DF">
        <w:rPr>
          <w:rFonts w:cstheme="minorHAnsi"/>
        </w:rPr>
        <w:t>Finance Committee</w:t>
      </w:r>
      <w:r>
        <w:rPr>
          <w:rFonts w:cstheme="minorHAnsi"/>
        </w:rPr>
        <w:t>. The Committee</w:t>
      </w:r>
      <w:r w:rsidR="00A94BF9" w:rsidRPr="008E05DF">
        <w:rPr>
          <w:rFonts w:cstheme="minorHAnsi"/>
        </w:rPr>
        <w:t xml:space="preserve"> went through what needed to be changed</w:t>
      </w:r>
      <w:r w:rsidR="00C23B8A">
        <w:rPr>
          <w:rFonts w:cstheme="minorHAnsi"/>
        </w:rPr>
        <w:t xml:space="preserve"> and w</w:t>
      </w:r>
      <w:r w:rsidR="00A94BF9" w:rsidRPr="008E05DF">
        <w:rPr>
          <w:rFonts w:cstheme="minorHAnsi"/>
        </w:rPr>
        <w:t xml:space="preserve">ill get revision sent out to Committees. </w:t>
      </w:r>
      <w:r w:rsidR="00D56E04">
        <w:rPr>
          <w:rFonts w:cstheme="minorHAnsi"/>
        </w:rPr>
        <w:t xml:space="preserve">Everything can be submitted electronically. Items from the RO can be obtained by speaking with your Regional Rep. Reports are to be sent as specified in the memo with a cc to Shelley Jamieson. If you are assigned to a Committee and you have not received anything </w:t>
      </w:r>
      <w:r w:rsidR="00CA07F8" w:rsidRPr="008E05DF">
        <w:rPr>
          <w:rFonts w:cstheme="minorHAnsi"/>
        </w:rPr>
        <w:t>it is your responsibility to seek out the Committees</w:t>
      </w:r>
      <w:r w:rsidR="00D56E04">
        <w:rPr>
          <w:rFonts w:cstheme="minorHAnsi"/>
        </w:rPr>
        <w:t xml:space="preserve"> for the package</w:t>
      </w:r>
      <w:r w:rsidR="00CA07F8" w:rsidRPr="008E05DF">
        <w:rPr>
          <w:rFonts w:cstheme="minorHAnsi"/>
        </w:rPr>
        <w:t xml:space="preserve">. </w:t>
      </w:r>
      <w:r w:rsidR="00D56E04">
        <w:rPr>
          <w:rFonts w:cstheme="minorHAnsi"/>
        </w:rPr>
        <w:t>We do not require the audit/financial review. You need to re</w:t>
      </w:r>
      <w:r w:rsidR="00CA07F8" w:rsidRPr="008E05DF">
        <w:rPr>
          <w:rFonts w:cstheme="minorHAnsi"/>
        </w:rPr>
        <w:t xml:space="preserve">view the package and get it turned in. </w:t>
      </w:r>
      <w:r w:rsidR="00301CB1">
        <w:rPr>
          <w:rFonts w:cstheme="minorHAnsi"/>
        </w:rPr>
        <w:t xml:space="preserve">Your email will suffice as a signature. </w:t>
      </w:r>
      <w:r w:rsidR="00CA07F8" w:rsidRPr="008E05DF">
        <w:rPr>
          <w:rFonts w:cstheme="minorHAnsi"/>
        </w:rPr>
        <w:t>If a Committee does not have a budget that is ok. They can submit requests for activities do</w:t>
      </w:r>
      <w:r>
        <w:rPr>
          <w:rFonts w:cstheme="minorHAnsi"/>
        </w:rPr>
        <w:t>wn</w:t>
      </w:r>
      <w:r w:rsidR="00CA07F8" w:rsidRPr="008E05DF">
        <w:rPr>
          <w:rFonts w:cstheme="minorHAnsi"/>
        </w:rPr>
        <w:t xml:space="preserve"> the road.</w:t>
      </w:r>
      <w:r w:rsidR="00C55413" w:rsidRPr="008E05DF">
        <w:rPr>
          <w:rFonts w:cstheme="minorHAnsi"/>
        </w:rPr>
        <w:t xml:space="preserve"> </w:t>
      </w:r>
    </w:p>
    <w:p w14:paraId="1D2CC34D" w14:textId="77777777" w:rsidR="00C23B8A" w:rsidRDefault="00F1279E" w:rsidP="00C23B8A">
      <w:pPr>
        <w:pStyle w:val="ListParagraph"/>
        <w:numPr>
          <w:ilvl w:val="0"/>
          <w:numId w:val="1"/>
        </w:numPr>
        <w:ind w:left="360"/>
        <w:rPr>
          <w:rFonts w:cstheme="minorHAnsi"/>
        </w:rPr>
      </w:pPr>
      <w:r w:rsidRPr="00C23B8A">
        <w:rPr>
          <w:rFonts w:cstheme="minorHAnsi"/>
        </w:rPr>
        <w:t>Electronic Signatures</w:t>
      </w:r>
    </w:p>
    <w:p w14:paraId="4763716D" w14:textId="6D7E310D" w:rsidR="00C55413" w:rsidRPr="00C23B8A" w:rsidRDefault="00F1279E" w:rsidP="00C23B8A">
      <w:pPr>
        <w:ind w:left="360"/>
        <w:rPr>
          <w:rFonts w:cstheme="minorHAnsi"/>
        </w:rPr>
      </w:pPr>
      <w:r w:rsidRPr="00C23B8A">
        <w:rPr>
          <w:rFonts w:cstheme="minorHAnsi"/>
        </w:rPr>
        <w:t>Very component specific and not part of the PRC mandate.</w:t>
      </w:r>
      <w:r w:rsidR="00C55413" w:rsidRPr="00C23B8A">
        <w:rPr>
          <w:rFonts w:cstheme="minorHAnsi"/>
        </w:rPr>
        <w:t xml:space="preserve"> The Finance Committee may look at digital signatures.</w:t>
      </w:r>
    </w:p>
    <w:p w14:paraId="3DB552FD" w14:textId="4DD5B3F7" w:rsidR="00804360" w:rsidRPr="00804360" w:rsidRDefault="00804360" w:rsidP="00804360">
      <w:pPr>
        <w:pStyle w:val="ListParagraph"/>
        <w:numPr>
          <w:ilvl w:val="0"/>
          <w:numId w:val="1"/>
        </w:numPr>
        <w:ind w:left="360"/>
        <w:rPr>
          <w:rFonts w:cstheme="minorHAnsi"/>
        </w:rPr>
      </w:pPr>
      <w:r>
        <w:rPr>
          <w:rFonts w:cstheme="minorHAnsi"/>
        </w:rPr>
        <w:t>National Bargaining Conference</w:t>
      </w:r>
    </w:p>
    <w:p w14:paraId="20310D80" w14:textId="6D72DBBB" w:rsidR="00B15B40" w:rsidRDefault="00804360" w:rsidP="00C730EE">
      <w:pPr>
        <w:ind w:left="360"/>
        <w:rPr>
          <w:rFonts w:cstheme="minorHAnsi"/>
        </w:rPr>
      </w:pPr>
      <w:r>
        <w:rPr>
          <w:rFonts w:cstheme="minorHAnsi"/>
        </w:rPr>
        <w:t>Four TB Groups is in April. We are looking at mobilization strategy especially for Area Councils.</w:t>
      </w:r>
    </w:p>
    <w:p w14:paraId="6A6478D0" w14:textId="77777777" w:rsidR="00B15B40" w:rsidRDefault="00B15B40">
      <w:pPr>
        <w:rPr>
          <w:rFonts w:cstheme="minorHAnsi"/>
        </w:rPr>
      </w:pPr>
      <w:r>
        <w:rPr>
          <w:rFonts w:cstheme="minorHAnsi"/>
        </w:rPr>
        <w:br w:type="page"/>
      </w:r>
    </w:p>
    <w:p w14:paraId="3F1D35F9" w14:textId="05089065" w:rsidR="00804360" w:rsidRPr="00804360" w:rsidRDefault="00804360" w:rsidP="00804360">
      <w:pPr>
        <w:pStyle w:val="ListParagraph"/>
        <w:numPr>
          <w:ilvl w:val="0"/>
          <w:numId w:val="1"/>
        </w:numPr>
        <w:ind w:left="360"/>
        <w:rPr>
          <w:rFonts w:cstheme="minorHAnsi"/>
        </w:rPr>
      </w:pPr>
      <w:r w:rsidRPr="00804360">
        <w:rPr>
          <w:rFonts w:cstheme="minorHAnsi"/>
        </w:rPr>
        <w:lastRenderedPageBreak/>
        <w:t>Roundtable</w:t>
      </w:r>
    </w:p>
    <w:p w14:paraId="2FDDB47F" w14:textId="64BAFB6F" w:rsidR="00804360" w:rsidRDefault="00804360" w:rsidP="00C730EE">
      <w:pPr>
        <w:ind w:left="360"/>
        <w:rPr>
          <w:rFonts w:cstheme="minorHAnsi"/>
        </w:rPr>
      </w:pPr>
      <w:r>
        <w:rPr>
          <w:rFonts w:cstheme="minorHAnsi"/>
        </w:rPr>
        <w:t>Check your T4s due to Phoenix.</w:t>
      </w:r>
    </w:p>
    <w:p w14:paraId="744CC336" w14:textId="2DE50B0B" w:rsidR="00804360" w:rsidRDefault="00B15B40" w:rsidP="00C730EE">
      <w:pPr>
        <w:ind w:left="360"/>
        <w:rPr>
          <w:rFonts w:cstheme="minorHAnsi"/>
        </w:rPr>
      </w:pPr>
      <w:r>
        <w:rPr>
          <w:rFonts w:cstheme="minorHAnsi"/>
        </w:rPr>
        <w:t>Krysty did not receive Union Voice. Shelley will follow-up.</w:t>
      </w:r>
    </w:p>
    <w:p w14:paraId="46E57DF0" w14:textId="620A4C4B" w:rsidR="001418F9" w:rsidRDefault="001418F9" w:rsidP="00C730EE">
      <w:pPr>
        <w:ind w:left="360"/>
        <w:rPr>
          <w:rFonts w:cstheme="minorHAnsi"/>
        </w:rPr>
      </w:pPr>
      <w:r>
        <w:rPr>
          <w:rFonts w:cstheme="minorHAnsi"/>
        </w:rPr>
        <w:t>Should do Land Acknowledgment for next Official Call.</w:t>
      </w:r>
    </w:p>
    <w:p w14:paraId="2AA3A6AA" w14:textId="77777777" w:rsidR="0018181E" w:rsidRPr="00C23B8A" w:rsidRDefault="0018181E" w:rsidP="0018181E">
      <w:pPr>
        <w:pStyle w:val="ListParagraph"/>
        <w:numPr>
          <w:ilvl w:val="0"/>
          <w:numId w:val="1"/>
        </w:numPr>
        <w:ind w:left="360"/>
        <w:rPr>
          <w:rFonts w:cstheme="minorHAnsi"/>
        </w:rPr>
      </w:pPr>
      <w:r w:rsidRPr="00C23B8A">
        <w:rPr>
          <w:rFonts w:cstheme="minorHAnsi"/>
        </w:rPr>
        <w:t>Approval of Minutes</w:t>
      </w:r>
    </w:p>
    <w:p w14:paraId="633D8EF0" w14:textId="77777777" w:rsidR="0018181E" w:rsidRDefault="0018181E" w:rsidP="0018181E">
      <w:pPr>
        <w:ind w:left="360"/>
        <w:rPr>
          <w:rFonts w:cstheme="minorHAnsi"/>
        </w:rPr>
      </w:pPr>
      <w:r w:rsidRPr="008E05DF">
        <w:rPr>
          <w:rFonts w:cstheme="minorHAnsi"/>
        </w:rPr>
        <w:t>Recorded Vote</w:t>
      </w:r>
      <w:r>
        <w:rPr>
          <w:rFonts w:cstheme="minorHAnsi"/>
        </w:rPr>
        <w:t xml:space="preserve"> (Appendix A)</w:t>
      </w:r>
    </w:p>
    <w:p w14:paraId="3324C73B" w14:textId="2386691C" w:rsidR="00CA07F8" w:rsidRPr="00C23B8A" w:rsidRDefault="00C23B8A" w:rsidP="00C23B8A">
      <w:pPr>
        <w:pStyle w:val="ListParagraph"/>
        <w:numPr>
          <w:ilvl w:val="0"/>
          <w:numId w:val="1"/>
        </w:numPr>
        <w:ind w:left="360"/>
        <w:rPr>
          <w:rFonts w:cstheme="minorHAnsi"/>
        </w:rPr>
      </w:pPr>
      <w:r w:rsidRPr="00C23B8A">
        <w:rPr>
          <w:rFonts w:cstheme="minorHAnsi"/>
        </w:rPr>
        <w:t xml:space="preserve">Motion to </w:t>
      </w:r>
      <w:r w:rsidR="00596D51" w:rsidRPr="00C23B8A">
        <w:rPr>
          <w:rFonts w:cstheme="minorHAnsi"/>
        </w:rPr>
        <w:t>adjourned at 8:43 p</w:t>
      </w:r>
      <w:r w:rsidRPr="00C23B8A">
        <w:rPr>
          <w:rFonts w:cstheme="minorHAnsi"/>
        </w:rPr>
        <w:t>.</w:t>
      </w:r>
      <w:r w:rsidR="00596D51" w:rsidRPr="00C23B8A">
        <w:rPr>
          <w:rFonts w:cstheme="minorHAnsi"/>
        </w:rPr>
        <w:t>m</w:t>
      </w:r>
      <w:r w:rsidRPr="00C23B8A">
        <w:rPr>
          <w:rFonts w:cstheme="minorHAnsi"/>
        </w:rPr>
        <w:t>. CST</w:t>
      </w:r>
    </w:p>
    <w:p w14:paraId="4B3FF1C7" w14:textId="04A6A652" w:rsidR="00856833" w:rsidRPr="008E05DF" w:rsidRDefault="00C23B8A" w:rsidP="00C23B8A">
      <w:pPr>
        <w:tabs>
          <w:tab w:val="left" w:pos="1080"/>
        </w:tabs>
        <w:ind w:left="360"/>
        <w:rPr>
          <w:rFonts w:cstheme="minorHAnsi"/>
        </w:rPr>
      </w:pPr>
      <w:r>
        <w:rPr>
          <w:rFonts w:cstheme="minorHAnsi"/>
        </w:rPr>
        <w:t>m/s</w:t>
      </w:r>
      <w:r>
        <w:rPr>
          <w:rFonts w:cstheme="minorHAnsi"/>
        </w:rPr>
        <w:tab/>
      </w:r>
      <w:r w:rsidR="00856833" w:rsidRPr="008E05DF">
        <w:rPr>
          <w:rFonts w:cstheme="minorHAnsi"/>
        </w:rPr>
        <w:t>Glen Johnston / Steve Sukhbir</w:t>
      </w:r>
    </w:p>
    <w:p w14:paraId="311384E3" w14:textId="0062B265" w:rsidR="00856833" w:rsidRPr="00F66929" w:rsidRDefault="00F66929" w:rsidP="00F66929">
      <w:pPr>
        <w:ind w:left="360"/>
        <w:rPr>
          <w:rFonts w:cstheme="minorHAnsi"/>
          <w:b/>
          <w:bCs/>
        </w:rPr>
      </w:pPr>
      <w:r w:rsidRPr="00F66929">
        <w:rPr>
          <w:rFonts w:cstheme="minorHAnsi"/>
          <w:b/>
          <w:bCs/>
        </w:rPr>
        <w:t>MOTION CARRIED</w:t>
      </w:r>
    </w:p>
    <w:sectPr w:rsidR="00856833" w:rsidRPr="00F66929" w:rsidSect="00804360">
      <w:headerReference w:type="even" r:id="rId7"/>
      <w:headerReference w:type="default" r:id="rId8"/>
      <w:footerReference w:type="default" r:id="rId9"/>
      <w:headerReference w:type="first" r:id="rId10"/>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9DF4E" w14:textId="77777777" w:rsidR="00872D2D" w:rsidRDefault="00872D2D" w:rsidP="004E7B55">
      <w:pPr>
        <w:spacing w:after="0" w:line="240" w:lineRule="auto"/>
      </w:pPr>
      <w:r>
        <w:separator/>
      </w:r>
    </w:p>
  </w:endnote>
  <w:endnote w:type="continuationSeparator" w:id="0">
    <w:p w14:paraId="5E68D56F" w14:textId="77777777" w:rsidR="00872D2D" w:rsidRDefault="00872D2D" w:rsidP="004E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7544087"/>
      <w:docPartObj>
        <w:docPartGallery w:val="Page Numbers (Bottom of Page)"/>
        <w:docPartUnique/>
      </w:docPartObj>
    </w:sdtPr>
    <w:sdtEndPr>
      <w:rPr>
        <w:noProof/>
      </w:rPr>
    </w:sdtEndPr>
    <w:sdtContent>
      <w:p w14:paraId="28CB9396" w14:textId="3091996E" w:rsidR="00F96A87" w:rsidRDefault="00F96A87" w:rsidP="00F96A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EE0B4E" w14:textId="77777777" w:rsidR="00F96A87" w:rsidRDefault="00F96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F4A9F" w14:textId="77777777" w:rsidR="00872D2D" w:rsidRDefault="00872D2D" w:rsidP="004E7B55">
      <w:pPr>
        <w:spacing w:after="0" w:line="240" w:lineRule="auto"/>
      </w:pPr>
      <w:r>
        <w:separator/>
      </w:r>
    </w:p>
  </w:footnote>
  <w:footnote w:type="continuationSeparator" w:id="0">
    <w:p w14:paraId="468B6AC7" w14:textId="77777777" w:rsidR="00872D2D" w:rsidRDefault="00872D2D" w:rsidP="004E7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40674" w14:textId="672F95B3" w:rsidR="00AF292D" w:rsidRDefault="00AF2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E104B" w14:textId="278EDC7B" w:rsidR="004E7B55" w:rsidRPr="008E05DF" w:rsidRDefault="004E7B55" w:rsidP="004E7B55">
    <w:pPr>
      <w:pStyle w:val="Header"/>
      <w:jc w:val="center"/>
      <w:rPr>
        <w:rFonts w:cstheme="minorHAnsi"/>
        <w:sz w:val="24"/>
        <w:szCs w:val="24"/>
      </w:rPr>
    </w:pPr>
    <w:r w:rsidRPr="008E05DF">
      <w:rPr>
        <w:rFonts w:cstheme="minorHAnsi"/>
        <w:sz w:val="24"/>
        <w:szCs w:val="24"/>
      </w:rPr>
      <w:t>PRC OFFICIAL CALL</w:t>
    </w:r>
    <w:r w:rsidR="00003FD2">
      <w:rPr>
        <w:rFonts w:cstheme="minorHAnsi"/>
        <w:sz w:val="24"/>
        <w:szCs w:val="24"/>
      </w:rPr>
      <w:t xml:space="preserve"> MINUTES</w:t>
    </w:r>
    <w:r w:rsidRPr="008E05DF">
      <w:rPr>
        <w:rFonts w:cstheme="minorHAnsi"/>
        <w:sz w:val="24"/>
        <w:szCs w:val="24"/>
      </w:rPr>
      <w:br/>
      <w:t>January 28, 2021 at 7:00 pm CST</w:t>
    </w:r>
  </w:p>
  <w:p w14:paraId="34B9CB9C" w14:textId="77777777" w:rsidR="004E7B55" w:rsidRPr="004E7B55" w:rsidRDefault="004E7B55" w:rsidP="004E7B55">
    <w:pPr>
      <w:pStyle w:val="Header"/>
      <w:jc w:val="cent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79F32" w14:textId="0B94D156" w:rsidR="00AF292D" w:rsidRDefault="00AF2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72265"/>
    <w:multiLevelType w:val="hybridMultilevel"/>
    <w:tmpl w:val="7EA4C3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B55"/>
    <w:rsid w:val="00003FD2"/>
    <w:rsid w:val="0003400E"/>
    <w:rsid w:val="000D32DC"/>
    <w:rsid w:val="001418F9"/>
    <w:rsid w:val="00180B13"/>
    <w:rsid w:val="0018181E"/>
    <w:rsid w:val="00207C4C"/>
    <w:rsid w:val="00207D84"/>
    <w:rsid w:val="00234738"/>
    <w:rsid w:val="002504F0"/>
    <w:rsid w:val="00277E7E"/>
    <w:rsid w:val="00301CB1"/>
    <w:rsid w:val="00363272"/>
    <w:rsid w:val="003E1296"/>
    <w:rsid w:val="00444824"/>
    <w:rsid w:val="004A2A98"/>
    <w:rsid w:val="004B5B2C"/>
    <w:rsid w:val="004E7B55"/>
    <w:rsid w:val="0052765E"/>
    <w:rsid w:val="00596D51"/>
    <w:rsid w:val="005F593D"/>
    <w:rsid w:val="00617D4A"/>
    <w:rsid w:val="00781935"/>
    <w:rsid w:val="00787A3B"/>
    <w:rsid w:val="007B2E91"/>
    <w:rsid w:val="00804360"/>
    <w:rsid w:val="008454C0"/>
    <w:rsid w:val="00856833"/>
    <w:rsid w:val="00872D2D"/>
    <w:rsid w:val="008A7C3C"/>
    <w:rsid w:val="008E05DF"/>
    <w:rsid w:val="00910B2A"/>
    <w:rsid w:val="00915438"/>
    <w:rsid w:val="00925F2F"/>
    <w:rsid w:val="009338CD"/>
    <w:rsid w:val="00A72292"/>
    <w:rsid w:val="00A94722"/>
    <w:rsid w:val="00A94BF9"/>
    <w:rsid w:val="00AF292D"/>
    <w:rsid w:val="00B072CE"/>
    <w:rsid w:val="00B15B40"/>
    <w:rsid w:val="00B62B28"/>
    <w:rsid w:val="00B727E3"/>
    <w:rsid w:val="00B740D2"/>
    <w:rsid w:val="00BF77FF"/>
    <w:rsid w:val="00C02220"/>
    <w:rsid w:val="00C23B8A"/>
    <w:rsid w:val="00C30FF2"/>
    <w:rsid w:val="00C3588E"/>
    <w:rsid w:val="00C50551"/>
    <w:rsid w:val="00C55413"/>
    <w:rsid w:val="00C730EE"/>
    <w:rsid w:val="00CA07F8"/>
    <w:rsid w:val="00D56E04"/>
    <w:rsid w:val="00D73BD4"/>
    <w:rsid w:val="00E2264F"/>
    <w:rsid w:val="00F1279E"/>
    <w:rsid w:val="00F231A0"/>
    <w:rsid w:val="00F5596E"/>
    <w:rsid w:val="00F66929"/>
    <w:rsid w:val="00F96A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72BC4"/>
  <w15:chartTrackingRefBased/>
  <w15:docId w15:val="{8F442849-0017-4C89-A3D9-FDB50930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B55"/>
  </w:style>
  <w:style w:type="paragraph" w:styleId="Footer">
    <w:name w:val="footer"/>
    <w:basedOn w:val="Normal"/>
    <w:link w:val="FooterChar"/>
    <w:uiPriority w:val="99"/>
    <w:unhideWhenUsed/>
    <w:rsid w:val="004E7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B55"/>
  </w:style>
  <w:style w:type="paragraph" w:styleId="ListParagraph">
    <w:name w:val="List Paragraph"/>
    <w:basedOn w:val="Normal"/>
    <w:uiPriority w:val="34"/>
    <w:qFormat/>
    <w:rsid w:val="00527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Jamieson</dc:creator>
  <cp:keywords/>
  <dc:description/>
  <cp:lastModifiedBy>Shelley Jamieson</cp:lastModifiedBy>
  <cp:revision>3</cp:revision>
  <dcterms:created xsi:type="dcterms:W3CDTF">2021-03-12T16:05:00Z</dcterms:created>
  <dcterms:modified xsi:type="dcterms:W3CDTF">2021-03-12T16:28:00Z</dcterms:modified>
</cp:coreProperties>
</file>